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D34" w:rsidRPr="00171D34" w:rsidRDefault="00171D34" w:rsidP="00171D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Duncan Hose’s most recent collection is</w:t>
      </w:r>
      <w:r w:rsidRPr="00171D34">
        <w:rPr>
          <w:rFonts w:ascii="Times New Roman" w:hAnsi="Times New Roman"/>
          <w:sz w:val="24"/>
          <w:szCs w:val="24"/>
        </w:rPr>
        <w:t> </w:t>
      </w:r>
      <w:proofErr w:type="spellStart"/>
      <w:r w:rsidRPr="00171D34">
        <w:rPr>
          <w:rFonts w:ascii="Times New Roman" w:hAnsi="Times New Roman"/>
          <w:i/>
          <w:iCs/>
          <w:sz w:val="24"/>
          <w:szCs w:val="24"/>
        </w:rPr>
        <w:t>Bunratty</w:t>
      </w:r>
      <w:proofErr w:type="spellEnd"/>
      <w:r w:rsidRPr="00171D34">
        <w:rPr>
          <w:rFonts w:ascii="Times New Roman" w:hAnsi="Times New Roman"/>
          <w:i/>
          <w:i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(Puncher &amp;</w:t>
      </w:r>
      <w:r w:rsidRPr="00171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D34">
        <w:rPr>
          <w:rFonts w:ascii="Times New Roman" w:hAnsi="Times New Roman"/>
          <w:sz w:val="24"/>
          <w:szCs w:val="24"/>
        </w:rPr>
        <w:t>Wattman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171D34">
        <w:rPr>
          <w:rFonts w:ascii="Times New Roman" w:hAnsi="Times New Roman"/>
          <w:sz w:val="24"/>
          <w:szCs w:val="24"/>
        </w:rPr>
        <w:t xml:space="preserve"> 2015), </w:t>
      </w:r>
      <w:r w:rsidRPr="00171D34">
        <w:rPr>
          <w:rFonts w:ascii="Times New Roman" w:hAnsi="Times New Roman"/>
          <w:i/>
          <w:iCs/>
          <w:sz w:val="24"/>
          <w:szCs w:val="24"/>
        </w:rPr>
        <w:t>A Book of Sea-Shanty</w:t>
      </w:r>
      <w:r w:rsidRPr="00171D34">
        <w:rPr>
          <w:rFonts w:ascii="Times New Roman" w:hAnsi="Times New Roman"/>
          <w:sz w:val="24"/>
          <w:szCs w:val="24"/>
        </w:rPr>
        <w:t> (Bulky News Press</w:t>
      </w:r>
      <w:r>
        <w:rPr>
          <w:rFonts w:ascii="Times New Roman" w:hAnsi="Times New Roman"/>
          <w:sz w:val="24"/>
          <w:szCs w:val="24"/>
        </w:rPr>
        <w:t>,</w:t>
      </w:r>
      <w:r w:rsidRPr="00171D34">
        <w:rPr>
          <w:rFonts w:ascii="Times New Roman" w:hAnsi="Times New Roman"/>
          <w:sz w:val="24"/>
          <w:szCs w:val="24"/>
        </w:rPr>
        <w:t xml:space="preserve"> 2014), </w:t>
      </w:r>
      <w:r w:rsidRPr="00171D34">
        <w:rPr>
          <w:rFonts w:ascii="Times New Roman" w:hAnsi="Times New Roman"/>
          <w:i/>
          <w:iCs/>
          <w:sz w:val="24"/>
          <w:szCs w:val="24"/>
        </w:rPr>
        <w:t xml:space="preserve">One </w:t>
      </w:r>
      <w:proofErr w:type="gramStart"/>
      <w:r w:rsidRPr="00171D34">
        <w:rPr>
          <w:rFonts w:ascii="Times New Roman" w:hAnsi="Times New Roman"/>
          <w:i/>
          <w:iCs/>
          <w:sz w:val="24"/>
          <w:szCs w:val="24"/>
        </w:rPr>
        <w:t>Under</w:t>
      </w:r>
      <w:proofErr w:type="gramEnd"/>
      <w:r w:rsidRPr="00171D34">
        <w:rPr>
          <w:rFonts w:ascii="Times New Roman" w:hAnsi="Times New Roman"/>
          <w:i/>
          <w:iCs/>
          <w:sz w:val="24"/>
          <w:szCs w:val="24"/>
        </w:rPr>
        <w:t xml:space="preserve"> Bacchus</w:t>
      </w:r>
      <w:r w:rsidRPr="00171D34">
        <w:rPr>
          <w:rFonts w:ascii="Times New Roman" w:hAnsi="Times New Roman"/>
          <w:sz w:val="24"/>
          <w:szCs w:val="24"/>
        </w:rPr>
        <w:t> (Inken Publisch</w:t>
      </w:r>
      <w:r>
        <w:rPr>
          <w:rFonts w:ascii="Times New Roman" w:hAnsi="Times New Roman"/>
          <w:sz w:val="24"/>
          <w:szCs w:val="24"/>
        </w:rPr>
        <w:t>,</w:t>
      </w:r>
      <w:r w:rsidRPr="00171D34">
        <w:rPr>
          <w:rFonts w:ascii="Times New Roman" w:hAnsi="Times New Roman"/>
          <w:sz w:val="24"/>
          <w:szCs w:val="24"/>
        </w:rPr>
        <w:t xml:space="preserve"> 2011) and </w:t>
      </w:r>
      <w:proofErr w:type="spellStart"/>
      <w:r w:rsidRPr="00171D34">
        <w:rPr>
          <w:rFonts w:ascii="Times New Roman" w:hAnsi="Times New Roman"/>
          <w:i/>
          <w:iCs/>
          <w:sz w:val="24"/>
          <w:szCs w:val="24"/>
        </w:rPr>
        <w:t>Rathaus</w:t>
      </w:r>
      <w:proofErr w:type="spellEnd"/>
      <w:r w:rsidRPr="00171D34">
        <w:rPr>
          <w:rFonts w:ascii="Times New Roman" w:hAnsi="Times New Roman"/>
          <w:sz w:val="24"/>
          <w:szCs w:val="24"/>
        </w:rPr>
        <w:t> (</w:t>
      </w:r>
      <w:proofErr w:type="spellStart"/>
      <w:r w:rsidRPr="00171D34">
        <w:rPr>
          <w:rFonts w:ascii="Times New Roman" w:hAnsi="Times New Roman"/>
          <w:sz w:val="24"/>
          <w:szCs w:val="24"/>
        </w:rPr>
        <w:t>Inken</w:t>
      </w:r>
      <w:proofErr w:type="spellEnd"/>
      <w:r w:rsidRPr="00171D34">
        <w:rPr>
          <w:rFonts w:ascii="Times New Roman" w:hAnsi="Times New Roman"/>
          <w:sz w:val="24"/>
          <w:szCs w:val="24"/>
        </w:rPr>
        <w:t xml:space="preserve"> Publish</w:t>
      </w:r>
      <w:r>
        <w:rPr>
          <w:rFonts w:ascii="Times New Roman" w:hAnsi="Times New Roman"/>
          <w:sz w:val="24"/>
          <w:szCs w:val="24"/>
        </w:rPr>
        <w:t>,</w:t>
      </w:r>
      <w:r w:rsidRPr="00171D34">
        <w:rPr>
          <w:rFonts w:ascii="Times New Roman" w:hAnsi="Times New Roman"/>
          <w:sz w:val="24"/>
          <w:szCs w:val="24"/>
        </w:rPr>
        <w:t xml:space="preserve"> 2007). He is preparing a critical treatise called 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Prick’d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by Charm: The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 xml:space="preserve"> Pursuit of M</w:t>
      </w:r>
      <w:proofErr w:type="spellEnd"/>
      <w:r w:rsidRPr="00171D34">
        <w:rPr>
          <w:rFonts w:ascii="Times New Roman" w:hAnsi="Times New Roman"/>
          <w:i/>
          <w:iCs/>
          <w:sz w:val="24"/>
          <w:szCs w:val="24"/>
        </w:rPr>
        <w:t>yth in Frank O’Hara, Ted Berrigan and John Forbes</w:t>
      </w:r>
      <w:r w:rsidRPr="00171D34">
        <w:rPr>
          <w:rFonts w:ascii="Times New Roman" w:hAnsi="Times New Roman"/>
          <w:sz w:val="24"/>
          <w:szCs w:val="24"/>
        </w:rPr>
        <w:t xml:space="preserve">. He is a visitor on </w:t>
      </w:r>
      <w:proofErr w:type="spellStart"/>
      <w:r w:rsidRPr="00171D34">
        <w:rPr>
          <w:rFonts w:ascii="Times New Roman" w:hAnsi="Times New Roman"/>
          <w:sz w:val="24"/>
          <w:szCs w:val="24"/>
        </w:rPr>
        <w:t>Jagera</w:t>
      </w:r>
      <w:proofErr w:type="spellEnd"/>
      <w:r w:rsidRPr="00171D34">
        <w:rPr>
          <w:rFonts w:ascii="Times New Roman" w:hAnsi="Times New Roman"/>
          <w:sz w:val="24"/>
          <w:szCs w:val="24"/>
        </w:rPr>
        <w:t xml:space="preserve"> country.</w:t>
      </w:r>
    </w:p>
    <w:p w:rsidR="002D03BB" w:rsidRPr="00171D34" w:rsidRDefault="002D03BB">
      <w:pPr>
        <w:rPr>
          <w:sz w:val="24"/>
          <w:szCs w:val="24"/>
        </w:rPr>
      </w:pPr>
      <w:bookmarkStart w:id="0" w:name="_GoBack"/>
      <w:bookmarkEnd w:id="0"/>
    </w:p>
    <w:sectPr w:rsidR="002D03BB" w:rsidRPr="00171D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2F"/>
    <w:rsid w:val="00171D34"/>
    <w:rsid w:val="001C6B2F"/>
    <w:rsid w:val="002D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066E4-A2AB-410E-8EAE-2D6AA7EF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34"/>
    <w:pPr>
      <w:spacing w:line="254" w:lineRule="auto"/>
    </w:pPr>
    <w:rPr>
      <w:rFonts w:eastAsia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>HP Inc.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dcterms:created xsi:type="dcterms:W3CDTF">2018-08-21T01:39:00Z</dcterms:created>
  <dcterms:modified xsi:type="dcterms:W3CDTF">2018-08-21T01:42:00Z</dcterms:modified>
</cp:coreProperties>
</file>